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31" w:rsidRPr="002B696C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B696C">
        <w:rPr>
          <w:rFonts w:ascii="Times New Roman" w:eastAsia="Calibri" w:hAnsi="Times New Roman" w:cs="Times New Roman"/>
          <w:b/>
          <w:sz w:val="28"/>
          <w:szCs w:val="24"/>
        </w:rPr>
        <w:t>С О Д Е Р Ж А Н И Е</w:t>
      </w:r>
    </w:p>
    <w:p w:rsidR="004C1431" w:rsidRPr="002B696C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C1431" w:rsidRPr="002B696C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B696C">
        <w:rPr>
          <w:rFonts w:ascii="Times New Roman" w:eastAsia="Calibri" w:hAnsi="Times New Roman" w:cs="Times New Roman"/>
          <w:b/>
          <w:sz w:val="28"/>
          <w:szCs w:val="24"/>
        </w:rPr>
        <w:t xml:space="preserve">Решения Совета Тейковского муниципального района </w:t>
      </w:r>
    </w:p>
    <w:p w:rsidR="004C1431" w:rsidRPr="002B696C" w:rsidRDefault="004C1431" w:rsidP="004C14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4C1431" w:rsidRPr="002B696C" w:rsidTr="00AF3E3F">
        <w:trPr>
          <w:trHeight w:val="1066"/>
        </w:trPr>
        <w:tc>
          <w:tcPr>
            <w:tcW w:w="3708" w:type="dxa"/>
            <w:hideMark/>
          </w:tcPr>
          <w:p w:rsidR="004C1431" w:rsidRPr="002B696C" w:rsidRDefault="004C1431" w:rsidP="004C14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696C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ого района от   12.05.2020 № 111</w:t>
            </w:r>
          </w:p>
        </w:tc>
        <w:tc>
          <w:tcPr>
            <w:tcW w:w="6074" w:type="dxa"/>
            <w:hideMark/>
          </w:tcPr>
          <w:p w:rsidR="004C1431" w:rsidRPr="002B696C" w:rsidRDefault="004C1431" w:rsidP="00AF3E3F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C143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10.12.2019 № 331 «Об утверждении муниципальной программы «Экономическое развитие Тейковского муниципального района на 2020-2022 годы»»</w:t>
            </w:r>
            <w:bookmarkStart w:id="0" w:name="_GoBack"/>
            <w:bookmarkEnd w:id="0"/>
          </w:p>
        </w:tc>
      </w:tr>
    </w:tbl>
    <w:p w:rsidR="00FC404A" w:rsidRDefault="00FC404A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 w:rsidP="004C14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43FB1A3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431" w:rsidRPr="004C1431" w:rsidRDefault="004C1431" w:rsidP="004C1431">
      <w:pPr>
        <w:keepNext/>
        <w:tabs>
          <w:tab w:val="left" w:pos="45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C1431" w:rsidRPr="004C1431" w:rsidRDefault="004C1431" w:rsidP="004C14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4C1431" w:rsidRPr="004C1431" w:rsidRDefault="004C1431" w:rsidP="004C1431">
      <w:pPr>
        <w:pBdr>
          <w:bottom w:val="single" w:sz="6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4C1431" w:rsidRPr="004C1431" w:rsidRDefault="004C1431" w:rsidP="004C1431">
      <w:pPr>
        <w:pBdr>
          <w:bottom w:val="single" w:sz="6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31" w:rsidRPr="004C1431" w:rsidRDefault="004C1431" w:rsidP="004C143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 О С Т А Н О В Л Е Н И Е</w:t>
      </w: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08.05.2020 № 111</w:t>
      </w: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:rsidR="004C1431" w:rsidRPr="004C1431" w:rsidRDefault="004C1431" w:rsidP="004C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Тейковского муниципального района от 10.12.2019 № 331 «Об утверждении муниципальной программы «Экономическое развитие Тейковского муниципального района на 2020-2022 годы»»</w:t>
      </w: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(в действующей редакции), от 24.07.2007 № 209-ФЗ «О развитии малого и среднего предпринимательства в Российской Федерации», в целях обеспечения устойчивого развития малого и среднего предпринимательства в Тейковском муниципальном районе, администрация Тейковского муниципального района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4C1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1431" w:rsidRPr="004C1431" w:rsidRDefault="004C1431" w:rsidP="004C1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Тейковского муниципального района от 10.12.2019 № 331 «Об утверждении муниципальной программы «Экономическое развитие Тейковского муниципального района на 2020-2022 годы»» следующие изменения:</w:t>
      </w: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4C1431" w:rsidRPr="004C1431" w:rsidRDefault="004C1431" w:rsidP="004C143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«1. Паспорт муниципальной программы» «Экономическое развитие Тейковского муниципального района на 2020-2022 годы» изложить в новой редакции, согласно приложению 1.</w:t>
      </w: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 «Сведения о целевых индикаторах (показателях) реализации программы» изложить в новой редакции, согласно приложению 2.</w:t>
      </w:r>
    </w:p>
    <w:p w:rsidR="004C1431" w:rsidRPr="004C1431" w:rsidRDefault="004C1431" w:rsidP="004C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2 к муниципальной программе «Экономическое развитие Тейковского муниципального района на 2020-2022 годы» - подпрограмма «Реализация имущественной поддержки субъектов малого и среднего предпринимательства в Тейковском муниципальном районе»:</w:t>
      </w:r>
    </w:p>
    <w:p w:rsidR="004C1431" w:rsidRPr="004C1431" w:rsidRDefault="004C1431" w:rsidP="004C1431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«1. Паспорт подпрограммы» изложить в новой редакции, согласно приложению 3.</w:t>
      </w:r>
    </w:p>
    <w:p w:rsidR="004C1431" w:rsidRPr="004C1431" w:rsidRDefault="004C1431" w:rsidP="004C143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1 «Сведения о целевых индикаторах (показателях) реализации </w:t>
      </w: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подпрограммы» изложить в новой редакции, согласно приложению 4.</w:t>
      </w:r>
    </w:p>
    <w:p w:rsidR="004C1431" w:rsidRPr="004C1431" w:rsidRDefault="004C1431" w:rsidP="004C143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«3. Мероприятия подпрограммы» изложить в новой редакции, согласно приложению 5.</w:t>
      </w:r>
    </w:p>
    <w:p w:rsidR="004C1431" w:rsidRDefault="004C1431" w:rsidP="004C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Default="004C1431" w:rsidP="004C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Default="004C1431" w:rsidP="004C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о. главы Тейковского </w:t>
      </w:r>
    </w:p>
    <w:p w:rsidR="004C1431" w:rsidRPr="004C1431" w:rsidRDefault="004C1431" w:rsidP="004C143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                                                                                      В.А. Катков</w:t>
      </w:r>
    </w:p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p w:rsidR="004C1431" w:rsidRDefault="004C1431"/>
    <w:tbl>
      <w:tblPr>
        <w:tblStyle w:val="a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2"/>
        <w:gridCol w:w="9109"/>
      </w:tblGrid>
      <w:tr w:rsidR="004C1431" w:rsidRPr="004C1431" w:rsidTr="004C1431">
        <w:tc>
          <w:tcPr>
            <w:tcW w:w="392" w:type="dxa"/>
            <w:gridSpan w:val="2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3"/>
              <w:gridCol w:w="615"/>
              <w:gridCol w:w="4369"/>
            </w:tblGrid>
            <w:tr w:rsidR="004C1431" w:rsidRPr="004C1431" w:rsidTr="00AF3E3F">
              <w:tc>
                <w:tcPr>
                  <w:tcW w:w="3753" w:type="dxa"/>
                </w:tcPr>
                <w:p w:rsidR="004C1431" w:rsidRPr="004C1431" w:rsidRDefault="004C1431" w:rsidP="004C14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4" w:type="dxa"/>
                  <w:gridSpan w:val="2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Приложение 1</w:t>
                  </w:r>
                </w:p>
                <w:p w:rsidR="004C1431" w:rsidRPr="004C1431" w:rsidRDefault="004C1431" w:rsidP="004C1431">
                  <w:pPr>
                    <w:jc w:val="right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Тейковского муниципального района</w:t>
                  </w:r>
                </w:p>
                <w:p w:rsidR="004C1431" w:rsidRPr="004C1431" w:rsidRDefault="004C1431" w:rsidP="004C1431">
                  <w:pPr>
                    <w:jc w:val="right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от 08.05.2020 № 111</w:t>
                  </w:r>
                </w:p>
              </w:tc>
            </w:tr>
            <w:tr w:rsidR="004C1431" w:rsidRPr="004C1431" w:rsidTr="00AF3E3F">
              <w:tc>
                <w:tcPr>
                  <w:tcW w:w="4368" w:type="dxa"/>
                  <w:gridSpan w:val="2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69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1431" w:rsidRPr="004C1431" w:rsidRDefault="004C1431" w:rsidP="004C143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C1431">
              <w:rPr>
                <w:b/>
                <w:sz w:val="24"/>
                <w:szCs w:val="24"/>
              </w:rPr>
              <w:t xml:space="preserve">1. Паспорт муниципальной программы </w:t>
            </w:r>
          </w:p>
          <w:tbl>
            <w:tblPr>
              <w:tblW w:w="86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3"/>
              <w:gridCol w:w="6486"/>
            </w:tblGrid>
            <w:tr w:rsidR="004C1431" w:rsidRPr="004C1431" w:rsidTr="00AF3E3F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«Экономическое развитие Тейковского муниципального района на 2020-2022 годы»</w:t>
                  </w:r>
                </w:p>
              </w:tc>
            </w:tr>
            <w:tr w:rsidR="004C1431" w:rsidRPr="004C1431" w:rsidTr="00AF3E3F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– 2022 годы</w:t>
                  </w:r>
                </w:p>
              </w:tc>
            </w:tr>
            <w:tr w:rsidR="004C1431" w:rsidRPr="004C1431" w:rsidTr="00AF3E3F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431" w:rsidRPr="004C1431" w:rsidRDefault="004C1431" w:rsidP="004C14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экономического развития, торговли и имущественных отношений </w:t>
                  </w:r>
                </w:p>
              </w:tc>
            </w:tr>
            <w:tr w:rsidR="004C1431" w:rsidRPr="004C1431" w:rsidTr="00AF3E3F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экономического развития, торговли и имущественных отношений.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сельского хозяйства и земельных отношений.</w:t>
                  </w:r>
                </w:p>
              </w:tc>
            </w:tr>
            <w:tr w:rsidR="004C1431" w:rsidRPr="004C1431" w:rsidTr="00AF3E3F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red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Развитие малого и среднего предпринимательства в Тейковском муниципальном районе. 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Реализация имущественной поддержки субъектов малого и среднего предпринимательства в Тейковском муниципальном районе.</w:t>
                  </w:r>
                </w:p>
              </w:tc>
            </w:tr>
            <w:tr w:rsidR="004C1431" w:rsidRPr="004C1431" w:rsidTr="00AF3E3F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431" w:rsidRPr="004C1431" w:rsidRDefault="004C1431" w:rsidP="004C1431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- 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районе;</w:t>
                  </w:r>
                </w:p>
                <w:p w:rsidR="004C1431" w:rsidRPr="004C1431" w:rsidRDefault="004C1431" w:rsidP="004C14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насыщение потребительского рынка качественными товарами и услугами; </w:t>
                  </w:r>
                </w:p>
                <w:p w:rsidR="004C1431" w:rsidRPr="004C1431" w:rsidRDefault="004C1431" w:rsidP="004C14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обеспечение позитивной динамики развития малого и среднего предпринимательства Тейковского муниципального района;</w:t>
                  </w:r>
                </w:p>
                <w:p w:rsidR="004C1431" w:rsidRPr="004C1431" w:rsidRDefault="004C1431" w:rsidP="004C14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увеличение числа субъектов малого и среднего предпринимательства;</w:t>
                  </w:r>
                </w:p>
                <w:p w:rsidR="004C1431" w:rsidRPr="004C1431" w:rsidRDefault="004C1431" w:rsidP="004C14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увеличение роста налоговых отчислений сектора малого и среднего предпринимательства в бюджеты всех уровней;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содействие занятости населения Тейковского муниципального района;</w:t>
                  </w:r>
                </w:p>
                <w:p w:rsidR="004C1431" w:rsidRPr="004C1431" w:rsidRDefault="004C1431" w:rsidP="004C1431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- развитие различных форм поддержки субъектов малого и среднего предпринимательства в Тейковском муниципальном районе;</w:t>
                  </w:r>
                </w:p>
                <w:p w:rsidR="004C1431" w:rsidRPr="004C1431" w:rsidRDefault="004C1431" w:rsidP="004C1431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- стимулирование развития малого и среднего бизнеса на территории Тейковского муниципального района за счет использования имущественного потенциала. </w:t>
                  </w:r>
                </w:p>
              </w:tc>
            </w:tr>
            <w:tr w:rsidR="004C1431" w:rsidRPr="004C1431" w:rsidTr="00AF3E3F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ресурсного обеспечения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Общий объем бюджетных ассигнований: 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 - 430,0 тыс. рублей;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 - 430,0 тыс. рублей;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 год - 430,0 тыс. рублей. 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бюджет Тейковского муниципального района: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 - 430,0 тыс. рублей;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 - 430,0 тыс. рублей;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 год - 430,0 тыс. рублей. </w:t>
                  </w:r>
                </w:p>
              </w:tc>
            </w:tr>
          </w:tbl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C1431" w:rsidRPr="004C1431" w:rsidTr="004C1431">
        <w:tc>
          <w:tcPr>
            <w:tcW w:w="250" w:type="dxa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Приложение 2</w:t>
            </w:r>
          </w:p>
          <w:p w:rsidR="004C1431" w:rsidRPr="004C1431" w:rsidRDefault="004C1431" w:rsidP="004C1431">
            <w:pPr>
              <w:jc w:val="right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к постановлению администрации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Тейковского муниципального района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от 08.05.2020 № 111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ind w:left="209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C1431">
              <w:rPr>
                <w:b/>
                <w:bCs/>
                <w:sz w:val="24"/>
                <w:szCs w:val="24"/>
              </w:rPr>
              <w:t>Таблица 2. Сведения о целевых индикаторах (показателях)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431">
              <w:rPr>
                <w:b/>
                <w:bCs/>
                <w:sz w:val="24"/>
                <w:szCs w:val="24"/>
              </w:rPr>
              <w:t>реализации программы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8958" w:type="dxa"/>
              <w:tblLook w:val="04A0" w:firstRow="1" w:lastRow="0" w:firstColumn="1" w:lastColumn="0" w:noHBand="0" w:noVBand="1"/>
            </w:tblPr>
            <w:tblGrid>
              <w:gridCol w:w="541"/>
              <w:gridCol w:w="3571"/>
              <w:gridCol w:w="319"/>
              <w:gridCol w:w="464"/>
              <w:gridCol w:w="1034"/>
              <w:gridCol w:w="1034"/>
              <w:gridCol w:w="1034"/>
              <w:gridCol w:w="961"/>
            </w:tblGrid>
            <w:tr w:rsidR="004C1431" w:rsidRPr="004C1431" w:rsidTr="004C1431">
              <w:tc>
                <w:tcPr>
                  <w:tcW w:w="346" w:type="dxa"/>
                  <w:vMerge w:val="restart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№ п/п</w:t>
                  </w:r>
                </w:p>
                <w:p w:rsidR="004C1431" w:rsidRPr="004C1431" w:rsidRDefault="004C1431" w:rsidP="004C143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  <w:vMerge w:val="restart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целевого индикатора</w:t>
                  </w:r>
                </w:p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 xml:space="preserve"> (показателя)</w:t>
                  </w:r>
                </w:p>
              </w:tc>
              <w:tc>
                <w:tcPr>
                  <w:tcW w:w="795" w:type="dxa"/>
                  <w:gridSpan w:val="2"/>
                  <w:vMerge w:val="restart"/>
                </w:tcPr>
                <w:p w:rsidR="004C1431" w:rsidRPr="004C1431" w:rsidRDefault="004C1431" w:rsidP="004C1431">
                  <w:pPr>
                    <w:snapToGrid w:val="0"/>
                    <w:ind w:left="-27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Ед. изм.</w:t>
                  </w:r>
                </w:p>
                <w:p w:rsidR="004C1431" w:rsidRPr="004C1431" w:rsidRDefault="004C1431" w:rsidP="004C143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27" w:type="dxa"/>
                  <w:gridSpan w:val="4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  <w:lang w:val="en-US"/>
                    </w:rPr>
                    <w:t>Значени</w:t>
                  </w:r>
                  <w:r w:rsidRPr="004C1431">
                    <w:rPr>
                      <w:sz w:val="24"/>
                      <w:szCs w:val="24"/>
                    </w:rPr>
                    <w:t xml:space="preserve">я целевых индикаторов </w:t>
                  </w:r>
                </w:p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(</w:t>
                  </w:r>
                  <w:r w:rsidRPr="004C1431">
                    <w:rPr>
                      <w:sz w:val="24"/>
                      <w:szCs w:val="24"/>
                      <w:lang w:val="en-US"/>
                    </w:rPr>
                    <w:t>показателей</w:t>
                  </w:r>
                  <w:r w:rsidRPr="004C1431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4C1431" w:rsidRPr="004C1431" w:rsidTr="004C1431">
              <w:trPr>
                <w:trHeight w:val="305"/>
              </w:trPr>
              <w:tc>
                <w:tcPr>
                  <w:tcW w:w="346" w:type="dxa"/>
                  <w:vMerge/>
                  <w:hideMark/>
                </w:tcPr>
                <w:p w:rsidR="004C1431" w:rsidRPr="004C1431" w:rsidRDefault="004C1431" w:rsidP="004C143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  <w:vMerge/>
                  <w:hideMark/>
                </w:tcPr>
                <w:p w:rsidR="004C1431" w:rsidRPr="004C1431" w:rsidRDefault="004C1431" w:rsidP="004C14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gridSpan w:val="2"/>
                  <w:vMerge/>
                  <w:hideMark/>
                </w:tcPr>
                <w:p w:rsidR="004C1431" w:rsidRPr="004C1431" w:rsidRDefault="004C1431" w:rsidP="004C14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052" w:type="dxa"/>
                  <w:hideMark/>
                </w:tcPr>
                <w:p w:rsidR="004C1431" w:rsidRPr="004C1431" w:rsidRDefault="004C1431" w:rsidP="004C143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71" w:type="dxa"/>
                  <w:hideMark/>
                </w:tcPr>
                <w:p w:rsidR="004C1431" w:rsidRPr="004C1431" w:rsidRDefault="004C1431" w:rsidP="004C1431">
                  <w:pPr>
                    <w:snapToGrid w:val="0"/>
                    <w:ind w:right="-108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2022 г.</w:t>
                  </w:r>
                </w:p>
              </w:tc>
            </w:tr>
            <w:tr w:rsidR="004C1431" w:rsidRPr="004C1431" w:rsidTr="004C1431">
              <w:trPr>
                <w:trHeight w:val="247"/>
              </w:trPr>
              <w:tc>
                <w:tcPr>
                  <w:tcW w:w="346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0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  <w:gridSpan w:val="2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2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71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C1431" w:rsidRPr="004C1431" w:rsidTr="004C1431">
              <w:trPr>
                <w:trHeight w:val="247"/>
              </w:trPr>
              <w:tc>
                <w:tcPr>
                  <w:tcW w:w="346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0" w:type="dxa"/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 xml:space="preserve">Число   субъектов    малого    и среднего предпринимательства    </w:t>
                  </w:r>
                </w:p>
              </w:tc>
              <w:tc>
                <w:tcPr>
                  <w:tcW w:w="795" w:type="dxa"/>
                  <w:gridSpan w:val="2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52" w:type="dxa"/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971" w:type="dxa"/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325</w:t>
                  </w:r>
                </w:p>
              </w:tc>
            </w:tr>
            <w:tr w:rsidR="004C1431" w:rsidRPr="004C1431" w:rsidTr="004C1431">
              <w:tc>
                <w:tcPr>
                  <w:tcW w:w="346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90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  <w:shd w:val="clear" w:color="auto" w:fill="FFFFFF"/>
                    </w:rPr>
                    <w:t>Объем отгруженных товаров собственного производства, выполненных работ и услуг собственными силами в промышленном производстве</w:t>
                  </w:r>
                  <w:r w:rsidRPr="004C143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795" w:type="dxa"/>
                  <w:gridSpan w:val="2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  <w:shd w:val="clear" w:color="auto" w:fill="FFFFFF"/>
                    </w:rPr>
                    <w:t xml:space="preserve">млн. руб. 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474,63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498,36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523,28</w:t>
                  </w:r>
                </w:p>
              </w:tc>
              <w:tc>
                <w:tcPr>
                  <w:tcW w:w="971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544,20</w:t>
                  </w:r>
                </w:p>
              </w:tc>
            </w:tr>
            <w:tr w:rsidR="004C1431" w:rsidRPr="004C1431" w:rsidTr="004C1431">
              <w:tc>
                <w:tcPr>
                  <w:tcW w:w="346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90" w:type="dxa"/>
                  <w:hideMark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Количество субъектов малого и среднего предпринимательства, получивших                организационную, информационную, консультационную       поддержку</w:t>
                  </w:r>
                </w:p>
              </w:tc>
              <w:tc>
                <w:tcPr>
                  <w:tcW w:w="795" w:type="dxa"/>
                  <w:gridSpan w:val="2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52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71" w:type="dxa"/>
                  <w:hideMark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78</w:t>
                  </w:r>
                </w:p>
              </w:tc>
            </w:tr>
            <w:tr w:rsidR="004C1431" w:rsidRPr="004C1431" w:rsidTr="004C1431">
              <w:tc>
                <w:tcPr>
                  <w:tcW w:w="346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</w:t>
                  </w:r>
                </w:p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 xml:space="preserve"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    </w:t>
                  </w:r>
                </w:p>
              </w:tc>
              <w:tc>
                <w:tcPr>
                  <w:tcW w:w="795" w:type="dxa"/>
                  <w:gridSpan w:val="2"/>
                </w:tcPr>
                <w:p w:rsidR="004C1431" w:rsidRPr="004C1431" w:rsidRDefault="004C1431" w:rsidP="004C1431">
                  <w:pPr>
                    <w:snapToGrid w:val="0"/>
                    <w:ind w:right="-105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1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5</w:t>
                  </w:r>
                </w:p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1431" w:rsidRPr="004C1431" w:rsidTr="004C1431">
              <w:tc>
                <w:tcPr>
                  <w:tcW w:w="346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90" w:type="dxa"/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 xml:space="preserve">Количество объектов, предоставленных субъектам    малого    и среднего предпринимательства (включая индивидуальных предпринимателей) в качестве имущественной поддержки (нарастающим итогом)     </w:t>
                  </w:r>
                </w:p>
              </w:tc>
              <w:tc>
                <w:tcPr>
                  <w:tcW w:w="795" w:type="dxa"/>
                  <w:gridSpan w:val="2"/>
                </w:tcPr>
                <w:p w:rsidR="004C1431" w:rsidRPr="004C1431" w:rsidRDefault="004C1431" w:rsidP="004C1431">
                  <w:pPr>
                    <w:snapToGrid w:val="0"/>
                    <w:ind w:right="-105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2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1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4</w:t>
                  </w:r>
                </w:p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1431" w:rsidRPr="004C1431" w:rsidTr="004C1431">
              <w:tc>
                <w:tcPr>
                  <w:tcW w:w="346" w:type="dxa"/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431" w:rsidRPr="004C1431" w:rsidRDefault="004C1431" w:rsidP="004C1431">
                  <w:pPr>
                    <w:snapToGrid w:val="0"/>
                    <w:ind w:right="-105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431" w:rsidRPr="004C1431" w:rsidRDefault="004C1431" w:rsidP="004C143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C1431" w:rsidRPr="004C1431" w:rsidTr="004C1431">
              <w:trPr>
                <w:gridBefore w:val="3"/>
                <w:wBefore w:w="4355" w:type="dxa"/>
              </w:trPr>
              <w:tc>
                <w:tcPr>
                  <w:tcW w:w="46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</w:p>
                <w:p w:rsid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</w:p>
                <w:p w:rsid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</w:p>
                <w:p w:rsid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Приложение 3</w:t>
                  </w:r>
                </w:p>
                <w:p w:rsidR="004C1431" w:rsidRPr="004C1431" w:rsidRDefault="004C1431" w:rsidP="004C1431">
                  <w:pPr>
                    <w:jc w:val="right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Тейковского муниципального района</w:t>
                  </w:r>
                </w:p>
                <w:p w:rsidR="004C1431" w:rsidRPr="004C1431" w:rsidRDefault="004C1431" w:rsidP="004C143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sz w:val="24"/>
                      <w:szCs w:val="24"/>
                    </w:rPr>
                  </w:pPr>
                  <w:r w:rsidRPr="004C1431">
                    <w:rPr>
                      <w:sz w:val="24"/>
                      <w:szCs w:val="24"/>
                    </w:rPr>
                    <w:t>от 08.05.2020 № 111</w:t>
                  </w:r>
                </w:p>
              </w:tc>
            </w:tr>
          </w:tbl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C1431" w:rsidRPr="004C1431" w:rsidTr="004C1431">
        <w:tc>
          <w:tcPr>
            <w:tcW w:w="250" w:type="dxa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626"/>
      </w:tblGrid>
      <w:tr w:rsidR="004C1431" w:rsidRPr="004C1431" w:rsidTr="004C14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bookmarkStart w:id="1" w:name="_Hlk13044289"/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имущественной поддержки субъектов малого и среднего предпринимательства в Тейковском муниципальном районе</w:t>
            </w:r>
            <w:bookmarkEnd w:id="1"/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1431" w:rsidRPr="004C1431" w:rsidTr="004C14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</w:tr>
      <w:tr w:rsidR="004C1431" w:rsidRPr="004C1431" w:rsidTr="004C14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развития, торговли и имущественных отношений.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земельных отношений.</w:t>
            </w:r>
          </w:p>
        </w:tc>
      </w:tr>
      <w:tr w:rsidR="004C1431" w:rsidRPr="004C1431" w:rsidTr="004C14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района.</w:t>
            </w:r>
          </w:p>
          <w:p w:rsidR="004C1431" w:rsidRPr="004C1431" w:rsidRDefault="004C1431" w:rsidP="004C14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количества имущества Тейковского муниципального района, в перечне имущества, </w:t>
            </w: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4C14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4C1431" w:rsidRPr="004C1431" w:rsidRDefault="004C1431" w:rsidP="004C14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Расширение состава имущества, включаемого в Перечень, улучшение его качества.</w:t>
            </w:r>
          </w:p>
          <w:p w:rsidR="004C1431" w:rsidRPr="004C1431" w:rsidRDefault="004C1431" w:rsidP="004C14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 имущества, предоставляемого субъектам малого и среднего предпринимательства (далее - МСП) во владение (пользование) на долгосрочной основе, включенного в Перечень.</w:t>
            </w:r>
          </w:p>
          <w:p w:rsidR="004C1431" w:rsidRPr="004C1431" w:rsidRDefault="004C1431" w:rsidP="004C14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льготного порядка предоставления имущества в аренду.</w:t>
            </w:r>
          </w:p>
          <w:p w:rsidR="004C1431" w:rsidRPr="004C1431" w:rsidRDefault="004C1431" w:rsidP="004C143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4C1431" w:rsidRPr="004C1431" w:rsidTr="004C14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- 30,00 тыс. рублей;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- 30,00 тыс. рублей;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- 30,00 тыс. рублей. 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- 30,00 тыс. рублей;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- 30,00 тыс. рублей;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- 30,00 тыс. рублей.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C1431" w:rsidRPr="004C1431" w:rsidTr="00AF3E3F">
        <w:tc>
          <w:tcPr>
            <w:tcW w:w="4531" w:type="dxa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bookmarkStart w:id="2" w:name="_Hlk35938398"/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Приложение 4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к постановлению администрации Тейковского муниципального района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от 08.05.2020 № 111</w:t>
            </w:r>
          </w:p>
          <w:bookmarkEnd w:id="2"/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Сведения о целевых индикаторах (показателях)</w:t>
      </w:r>
    </w:p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</w:t>
      </w:r>
    </w:p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992"/>
        <w:gridCol w:w="851"/>
        <w:gridCol w:w="981"/>
        <w:gridCol w:w="873"/>
      </w:tblGrid>
      <w:tr w:rsidR="004C1431" w:rsidRPr="004C1431" w:rsidTr="00AF3E3F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4C1431" w:rsidRPr="004C1431" w:rsidRDefault="004C1431" w:rsidP="004C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целевого индикатора</w:t>
            </w:r>
          </w:p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C1431" w:rsidRPr="004C1431" w:rsidRDefault="004C1431" w:rsidP="004C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1431" w:rsidRPr="004C1431" w:rsidRDefault="004C1431" w:rsidP="004C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C1431" w:rsidRPr="004C1431" w:rsidRDefault="004C1431" w:rsidP="004C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изм.</w:t>
            </w:r>
          </w:p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целевых индикаторов (показателей)</w:t>
            </w:r>
          </w:p>
        </w:tc>
      </w:tr>
      <w:tr w:rsidR="004C1431" w:rsidRPr="004C1431" w:rsidTr="00AF3E3F">
        <w:trPr>
          <w:trHeight w:val="3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31" w:rsidRPr="004C1431" w:rsidRDefault="004C1431" w:rsidP="004C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31" w:rsidRPr="004C1431" w:rsidRDefault="004C1431" w:rsidP="004C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4C1431" w:rsidRPr="004C1431" w:rsidTr="00AF3E3F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31" w:rsidRPr="004C1431" w:rsidTr="00AF3E3F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1431" w:rsidRPr="004C1431" w:rsidTr="00AF3E3F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Объекты муниципального имущества казны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1431" w:rsidRPr="004C1431" w:rsidTr="00AF3E3F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участки (любого назначения)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431" w:rsidRPr="004C1431" w:rsidTr="00AF3E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1431" w:rsidRPr="004C1431" w:rsidTr="00AF3E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431" w:rsidRPr="004C1431" w:rsidTr="00AF3E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Имущество, закрепленное на праве хозяйственного ведения, оперативного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431" w:rsidRPr="004C1431" w:rsidTr="00AF3E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431" w:rsidRPr="004C1431" w:rsidTr="00AF3E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1431" w:rsidRPr="004C1431" w:rsidTr="00AF3E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заключенных договоров аренды по отношению к общему количеству имущества, включенному в Перечень (в процентах)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4C1431" w:rsidRPr="004C1431" w:rsidRDefault="004C1431" w:rsidP="004C1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431" w:rsidRPr="004C1431" w:rsidTr="00AF3E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имущественного потенциала для оказания имущественной поддержки субъектам малого и среднего предпринимательства (доля объектов, включенных в перечни, от общего количества объектов имущества, находящихся в муниципальной собственности Тейковского муниципального района)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431" w:rsidRPr="004C1431" w:rsidRDefault="004C1431" w:rsidP="004C1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</w:tbl>
    <w:p w:rsidR="004C1431" w:rsidRPr="004C1431" w:rsidRDefault="004C1431" w:rsidP="004C14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4C1431" w:rsidRPr="004C1431" w:rsidTr="00AF3E3F">
        <w:tc>
          <w:tcPr>
            <w:tcW w:w="4248" w:type="dxa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Приложение 5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к постановлению администрации Тейковского муниципального района</w:t>
            </w:r>
          </w:p>
          <w:p w:rsidR="004C1431" w:rsidRPr="004C1431" w:rsidRDefault="004C1431" w:rsidP="004C14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4C1431">
              <w:rPr>
                <w:sz w:val="24"/>
                <w:szCs w:val="24"/>
              </w:rPr>
              <w:t>от 08.05.2020 № 111</w:t>
            </w:r>
          </w:p>
        </w:tc>
      </w:tr>
    </w:tbl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Мероприятия подпрограммы</w:t>
      </w:r>
    </w:p>
    <w:p w:rsidR="004C1431" w:rsidRPr="004C1431" w:rsidRDefault="004C1431" w:rsidP="004C1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1431" w:rsidRPr="004C1431" w:rsidRDefault="004C1431" w:rsidP="004C1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1. 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Мероприятие предполагает: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35938933"/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инвентаризации имущества, находящегося в казне Тейковского муниципального района, закрепленного на праве оперативного управления и хозяйственного ведения за муниципальными учреждениями и муниципальными унитарными предприятиями,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имущества, пригодного для включения его в Перечень имущества, предназначенного для предоставления субъектам малого и среднего предпринимательства (далее – Перечень имущества).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Hlk13064941"/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мероприятия: </w:t>
      </w:r>
      <w:bookmarkStart w:id="5" w:name="_Hlk20919961"/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2020-2022 гг.</w:t>
      </w:r>
      <w:bookmarkEnd w:id="5"/>
    </w:p>
    <w:bookmarkEnd w:id="4"/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мероприятия: отдел экономического развития, торговли и имущественных отношений.</w:t>
      </w:r>
      <w:bookmarkEnd w:id="3"/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4C1431" w:rsidRPr="004C1431" w:rsidRDefault="004C1431" w:rsidP="004C143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земельных участков, подлежащих включению в Перечень имущества, предназначенного для предоставления субъектам малого и среднего предпринимательства.</w:t>
      </w:r>
    </w:p>
    <w:p w:rsidR="004C1431" w:rsidRPr="004C1431" w:rsidRDefault="004C1431" w:rsidP="004C143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Мероприятие предполагает: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инвентаризации земельных участков, расположенных на территории Тейковского муниципального района.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мероприятия: 2020-2022 гг.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мероприятия: отдел сельского хозяйства и земельных отношений.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3. 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имущества.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мероприятия: 2020-2022 гг.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мероприятия: отдел экономического развития, торговли и имущественных отношений;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отдел сельского хозяйства и земельных отношений.</w:t>
      </w:r>
    </w:p>
    <w:p w:rsidR="004C1431" w:rsidRPr="004C1431" w:rsidRDefault="004C1431" w:rsidP="004C14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предпринимательства.</w:t>
      </w:r>
    </w:p>
    <w:p w:rsidR="004C1431" w:rsidRPr="004C1431" w:rsidRDefault="004C1431" w:rsidP="004C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предполагает: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рыночной стоимости размера арендной платы за право пользования имуществом, в том числе земельными участками, включенным в Перечень имущества;</w:t>
      </w:r>
    </w:p>
    <w:p w:rsidR="004C1431" w:rsidRPr="004C1431" w:rsidRDefault="004C1431" w:rsidP="004C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в аренду имущества, в том числе земельных участков, включенного в Перечень имущества, в соответствии с порядком и условиями предоставления в аренду имущества Тейковского муниципального района, свободного от прав третьих лиц (за </w:t>
      </w: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 </w:t>
      </w: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мероприятия - </w:t>
      </w:r>
      <w:r w:rsidRPr="004C1431">
        <w:rPr>
          <w:rFonts w:ascii="Times New Roman" w:eastAsia="Calibri" w:hAnsi="Times New Roman" w:cs="Times New Roman"/>
          <w:sz w:val="24"/>
          <w:szCs w:val="24"/>
          <w:lang w:eastAsia="ru-RU"/>
        </w:rPr>
        <w:t>2020-2022гг.</w:t>
      </w: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 мероприятия: отдел экономического развития, торговли и имущественных отношений;</w:t>
      </w: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 сельского хозяйства и земельных отношений.</w:t>
      </w:r>
    </w:p>
    <w:p w:rsidR="004C1431" w:rsidRPr="004C1431" w:rsidRDefault="004C1431" w:rsidP="004C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4C1431" w:rsidRDefault="004C1431"/>
    <w:sectPr w:rsidR="004C1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7A" w:rsidRDefault="00F93E7A" w:rsidP="004C1431">
      <w:pPr>
        <w:spacing w:after="0" w:line="240" w:lineRule="auto"/>
      </w:pPr>
      <w:r>
        <w:separator/>
      </w:r>
    </w:p>
  </w:endnote>
  <w:endnote w:type="continuationSeparator" w:id="0">
    <w:p w:rsidR="00F93E7A" w:rsidRDefault="00F93E7A" w:rsidP="004C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665952"/>
      <w:docPartObj>
        <w:docPartGallery w:val="Page Numbers (Bottom of Page)"/>
        <w:docPartUnique/>
      </w:docPartObj>
    </w:sdtPr>
    <w:sdtContent>
      <w:p w:rsidR="004C1431" w:rsidRDefault="004C14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1431" w:rsidRDefault="004C14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7A" w:rsidRDefault="00F93E7A" w:rsidP="004C1431">
      <w:pPr>
        <w:spacing w:after="0" w:line="240" w:lineRule="auto"/>
      </w:pPr>
      <w:r>
        <w:separator/>
      </w:r>
    </w:p>
  </w:footnote>
  <w:footnote w:type="continuationSeparator" w:id="0">
    <w:p w:rsidR="00F93E7A" w:rsidRDefault="00F93E7A" w:rsidP="004C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31"/>
    <w:rsid w:val="004C1431"/>
    <w:rsid w:val="00F93E7A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E9E6-2D64-4813-82DC-6F24C57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431"/>
  </w:style>
  <w:style w:type="paragraph" w:styleId="a6">
    <w:name w:val="footer"/>
    <w:basedOn w:val="a"/>
    <w:link w:val="a7"/>
    <w:uiPriority w:val="99"/>
    <w:unhideWhenUsed/>
    <w:rsid w:val="004C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2020-06-08T08:29:00Z</dcterms:created>
  <dcterms:modified xsi:type="dcterms:W3CDTF">2020-06-08T08:36:00Z</dcterms:modified>
</cp:coreProperties>
</file>